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75" w:rsidRPr="005635ED" w:rsidRDefault="00E16575" w:rsidP="00E16575">
      <w:pPr>
        <w:pStyle w:val="Subsol"/>
        <w:jc w:val="center"/>
        <w:rPr>
          <w:b/>
          <w:bCs/>
          <w:iCs/>
          <w:sz w:val="22"/>
          <w:szCs w:val="22"/>
        </w:rPr>
      </w:pPr>
      <w:r w:rsidRPr="005635ED">
        <w:rPr>
          <w:b/>
          <w:bCs/>
          <w:iCs/>
          <w:sz w:val="22"/>
          <w:szCs w:val="22"/>
        </w:rPr>
        <w:t xml:space="preserve">Chestionar de evaluare a </w:t>
      </w:r>
      <w:r w:rsidR="009A68D3" w:rsidRPr="005635ED">
        <w:rPr>
          <w:b/>
          <w:bCs/>
          <w:iCs/>
          <w:sz w:val="22"/>
          <w:szCs w:val="22"/>
        </w:rPr>
        <w:t xml:space="preserve">disciplinei </w:t>
      </w:r>
      <w:r w:rsidRPr="005635ED">
        <w:rPr>
          <w:b/>
          <w:bCs/>
          <w:iCs/>
          <w:sz w:val="22"/>
          <w:szCs w:val="22"/>
        </w:rPr>
        <w:t>de către studenţi</w:t>
      </w:r>
      <w:r w:rsidR="00A32964" w:rsidRPr="005635ED">
        <w:rPr>
          <w:b/>
          <w:bCs/>
          <w:iCs/>
          <w:sz w:val="22"/>
          <w:szCs w:val="22"/>
        </w:rPr>
        <w:t>i înscriși la ID</w:t>
      </w:r>
    </w:p>
    <w:p w:rsidR="00E16575" w:rsidRPr="005635ED" w:rsidRDefault="00E16575" w:rsidP="00E16575">
      <w:pPr>
        <w:pStyle w:val="Subsol"/>
        <w:jc w:val="center"/>
        <w:rPr>
          <w:bCs/>
          <w:i/>
          <w:iCs/>
        </w:rPr>
      </w:pPr>
    </w:p>
    <w:p w:rsidR="00CC451E" w:rsidRPr="005635ED" w:rsidRDefault="00B0221B" w:rsidP="00CC451E">
      <w:pPr>
        <w:pStyle w:val="Subsol"/>
        <w:ind w:left="-990" w:right="-917"/>
        <w:jc w:val="both"/>
        <w:rPr>
          <w:sz w:val="22"/>
          <w:szCs w:val="22"/>
        </w:rPr>
      </w:pPr>
      <w:r w:rsidRPr="005635ED">
        <w:rPr>
          <w:sz w:val="22"/>
          <w:szCs w:val="22"/>
        </w:rPr>
        <w:t>Acest chestionar evaluează diferite aspecte ale</w:t>
      </w:r>
      <w:r w:rsidR="00C84498" w:rsidRPr="005635ED">
        <w:rPr>
          <w:sz w:val="22"/>
          <w:szCs w:val="22"/>
        </w:rPr>
        <w:t xml:space="preserve"> activități</w:t>
      </w:r>
      <w:r w:rsidR="00EE7717" w:rsidRPr="005635ED">
        <w:rPr>
          <w:sz w:val="22"/>
          <w:szCs w:val="22"/>
        </w:rPr>
        <w:t xml:space="preserve">lor </w:t>
      </w:r>
      <w:r w:rsidR="00C84498" w:rsidRPr="005635ED">
        <w:rPr>
          <w:sz w:val="22"/>
          <w:szCs w:val="22"/>
        </w:rPr>
        <w:t xml:space="preserve"> didactice</w:t>
      </w:r>
      <w:r w:rsidRPr="005635ED">
        <w:rPr>
          <w:sz w:val="22"/>
          <w:szCs w:val="22"/>
        </w:rPr>
        <w:t xml:space="preserve">. În ce măsură sunteţi de acord cu următoarele afirmaţii, pe o </w:t>
      </w:r>
      <w:r w:rsidRPr="005635ED">
        <w:rPr>
          <w:b/>
          <w:sz w:val="22"/>
          <w:szCs w:val="22"/>
        </w:rPr>
        <w:t>scală de la 1 la 5</w:t>
      </w:r>
      <w:r w:rsidRPr="005635ED">
        <w:rPr>
          <w:sz w:val="22"/>
          <w:szCs w:val="22"/>
        </w:rPr>
        <w:t xml:space="preserve">, unde </w:t>
      </w:r>
      <w:r w:rsidRPr="005635ED">
        <w:rPr>
          <w:b/>
          <w:sz w:val="22"/>
          <w:szCs w:val="22"/>
        </w:rPr>
        <w:t xml:space="preserve">1 </w:t>
      </w:r>
      <w:r w:rsidRPr="005635ED">
        <w:rPr>
          <w:sz w:val="22"/>
          <w:szCs w:val="22"/>
        </w:rPr>
        <w:t>reprezintă</w:t>
      </w:r>
      <w:r w:rsidRPr="005635ED">
        <w:rPr>
          <w:b/>
          <w:sz w:val="22"/>
          <w:szCs w:val="22"/>
        </w:rPr>
        <w:t xml:space="preserve"> Total dezacord</w:t>
      </w:r>
      <w:r w:rsidRPr="005635ED">
        <w:rPr>
          <w:sz w:val="22"/>
          <w:szCs w:val="22"/>
        </w:rPr>
        <w:t xml:space="preserve"> iar </w:t>
      </w:r>
      <w:r w:rsidRPr="005635ED">
        <w:rPr>
          <w:b/>
          <w:sz w:val="22"/>
          <w:szCs w:val="22"/>
        </w:rPr>
        <w:t>5,</w:t>
      </w:r>
      <w:r w:rsidRPr="005635ED">
        <w:rPr>
          <w:sz w:val="22"/>
          <w:szCs w:val="22"/>
        </w:rPr>
        <w:t xml:space="preserve"> </w:t>
      </w:r>
      <w:r w:rsidRPr="005635ED">
        <w:rPr>
          <w:b/>
          <w:sz w:val="22"/>
          <w:szCs w:val="22"/>
        </w:rPr>
        <w:t>Acord total</w:t>
      </w:r>
      <w:r w:rsidRPr="005635ED">
        <w:rPr>
          <w:sz w:val="22"/>
          <w:szCs w:val="22"/>
        </w:rPr>
        <w:t>?</w:t>
      </w:r>
      <w:bookmarkStart w:id="0" w:name="_GoBack"/>
      <w:bookmarkEnd w:id="0"/>
    </w:p>
    <w:p w:rsidR="00B0221B" w:rsidRPr="005635ED" w:rsidRDefault="00B0221B" w:rsidP="00CC451E">
      <w:pPr>
        <w:pStyle w:val="Subsol"/>
        <w:ind w:left="-990" w:right="-917"/>
        <w:jc w:val="both"/>
        <w:rPr>
          <w:sz w:val="22"/>
          <w:szCs w:val="22"/>
        </w:rPr>
      </w:pPr>
    </w:p>
    <w:tbl>
      <w:tblPr>
        <w:tblW w:w="6095" w:type="pct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2"/>
        <w:gridCol w:w="361"/>
        <w:gridCol w:w="5949"/>
        <w:gridCol w:w="807"/>
        <w:gridCol w:w="810"/>
        <w:gridCol w:w="48"/>
        <w:gridCol w:w="853"/>
        <w:gridCol w:w="7"/>
        <w:gridCol w:w="857"/>
        <w:gridCol w:w="41"/>
        <w:gridCol w:w="805"/>
      </w:tblGrid>
      <w:tr w:rsidR="005635ED" w:rsidRPr="005635ED" w:rsidTr="00D91125">
        <w:trPr>
          <w:cantSplit/>
          <w:trHeight w:val="552"/>
        </w:trPr>
        <w:tc>
          <w:tcPr>
            <w:tcW w:w="3136" w:type="pct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4B4C" w:rsidRPr="005635ED" w:rsidRDefault="00A5130F" w:rsidP="00A5130F">
            <w:pPr>
              <w:rPr>
                <w:sz w:val="20"/>
                <w:szCs w:val="20"/>
              </w:rPr>
            </w:pPr>
            <w:r w:rsidRPr="005635ED">
              <w:rPr>
                <w:b/>
                <w:sz w:val="20"/>
                <w:szCs w:val="20"/>
              </w:rPr>
              <w:t>Cadrul didactic</w:t>
            </w:r>
            <w:r w:rsidR="005319DB" w:rsidRPr="005635ED">
              <w:rPr>
                <w:b/>
                <w:sz w:val="20"/>
                <w:szCs w:val="20"/>
              </w:rPr>
              <w:t xml:space="preserve"> …</w:t>
            </w:r>
          </w:p>
        </w:tc>
        <w:tc>
          <w:tcPr>
            <w:tcW w:w="356" w:type="pct"/>
            <w:vAlign w:val="center"/>
          </w:tcPr>
          <w:p w:rsidR="00374B4C" w:rsidRPr="005635ED" w:rsidRDefault="00374B4C" w:rsidP="000A462E">
            <w:pPr>
              <w:ind w:right="-177"/>
              <w:rPr>
                <w:b/>
                <w:bCs/>
                <w:sz w:val="16"/>
                <w:szCs w:val="16"/>
              </w:rPr>
            </w:pPr>
            <w:r w:rsidRPr="005635ED">
              <w:rPr>
                <w:b/>
                <w:bCs/>
                <w:sz w:val="16"/>
                <w:szCs w:val="16"/>
              </w:rPr>
              <w:t>Total dezacor</w:t>
            </w:r>
            <w:r w:rsidR="000A462E" w:rsidRPr="005635ED">
              <w:rPr>
                <w:b/>
                <w:bCs/>
                <w:sz w:val="16"/>
                <w:szCs w:val="16"/>
              </w:rPr>
              <w:t>d</w:t>
            </w:r>
          </w:p>
        </w:tc>
        <w:tc>
          <w:tcPr>
            <w:tcW w:w="357" w:type="pct"/>
            <w:vAlign w:val="center"/>
          </w:tcPr>
          <w:p w:rsidR="00374B4C" w:rsidRPr="005635ED" w:rsidRDefault="00374B4C" w:rsidP="00BA67AC">
            <w:pPr>
              <w:pStyle w:val="Titlu8"/>
              <w:ind w:left="-165" w:right="-177"/>
              <w:rPr>
                <w:szCs w:val="16"/>
              </w:rPr>
            </w:pPr>
            <w:r w:rsidRPr="005635ED">
              <w:rPr>
                <w:bCs w:val="0"/>
                <w:szCs w:val="16"/>
              </w:rPr>
              <w:t>Dezacord</w:t>
            </w:r>
            <w:r w:rsidR="008675E3" w:rsidRPr="005635ED">
              <w:rPr>
                <w:bCs w:val="0"/>
                <w:szCs w:val="16"/>
              </w:rPr>
              <w:t xml:space="preserve"> parțial</w:t>
            </w:r>
          </w:p>
        </w:tc>
        <w:tc>
          <w:tcPr>
            <w:tcW w:w="397" w:type="pct"/>
            <w:gridSpan w:val="2"/>
            <w:vAlign w:val="center"/>
          </w:tcPr>
          <w:p w:rsidR="00374B4C" w:rsidRPr="005635ED" w:rsidRDefault="004154E5" w:rsidP="00BA67AC">
            <w:pPr>
              <w:pStyle w:val="Titlu8"/>
              <w:ind w:left="-165" w:right="-177"/>
              <w:rPr>
                <w:szCs w:val="16"/>
              </w:rPr>
            </w:pPr>
            <w:r w:rsidRPr="005635ED">
              <w:rPr>
                <w:bCs w:val="0"/>
                <w:iCs/>
                <w:szCs w:val="16"/>
              </w:rPr>
              <w:t>Nici acord, nici dezacord</w:t>
            </w:r>
          </w:p>
        </w:tc>
        <w:tc>
          <w:tcPr>
            <w:tcW w:w="399" w:type="pct"/>
            <w:gridSpan w:val="3"/>
            <w:vAlign w:val="center"/>
          </w:tcPr>
          <w:p w:rsidR="008675E3" w:rsidRPr="005635ED" w:rsidRDefault="008675E3" w:rsidP="00BA67AC">
            <w:pPr>
              <w:pStyle w:val="Titlu8"/>
              <w:ind w:left="-165" w:right="-177"/>
              <w:rPr>
                <w:bCs w:val="0"/>
                <w:iCs/>
                <w:szCs w:val="16"/>
              </w:rPr>
            </w:pPr>
            <w:r w:rsidRPr="005635ED">
              <w:rPr>
                <w:bCs w:val="0"/>
                <w:iCs/>
                <w:szCs w:val="16"/>
              </w:rPr>
              <w:t>A</w:t>
            </w:r>
            <w:r w:rsidR="00374B4C" w:rsidRPr="005635ED">
              <w:rPr>
                <w:bCs w:val="0"/>
                <w:iCs/>
                <w:szCs w:val="16"/>
              </w:rPr>
              <w:t>cord</w:t>
            </w:r>
          </w:p>
          <w:p w:rsidR="00374B4C" w:rsidRPr="005635ED" w:rsidRDefault="008675E3" w:rsidP="00BA67AC">
            <w:pPr>
              <w:pStyle w:val="Titlu8"/>
              <w:ind w:left="-165" w:right="-177"/>
              <w:rPr>
                <w:szCs w:val="16"/>
              </w:rPr>
            </w:pPr>
            <w:r w:rsidRPr="005635ED">
              <w:rPr>
                <w:bCs w:val="0"/>
                <w:iCs/>
                <w:szCs w:val="16"/>
              </w:rPr>
              <w:t>parțial</w:t>
            </w:r>
          </w:p>
        </w:tc>
        <w:tc>
          <w:tcPr>
            <w:tcW w:w="355" w:type="pct"/>
            <w:vAlign w:val="center"/>
          </w:tcPr>
          <w:p w:rsidR="000A462E" w:rsidRPr="005635ED" w:rsidRDefault="00331A84" w:rsidP="00331A84">
            <w:pPr>
              <w:pStyle w:val="Titlu8"/>
              <w:ind w:left="-165" w:right="-177"/>
              <w:rPr>
                <w:bCs w:val="0"/>
                <w:szCs w:val="16"/>
              </w:rPr>
            </w:pPr>
            <w:r w:rsidRPr="005635ED">
              <w:rPr>
                <w:bCs w:val="0"/>
                <w:szCs w:val="16"/>
              </w:rPr>
              <w:t xml:space="preserve">Acord </w:t>
            </w:r>
          </w:p>
          <w:p w:rsidR="00374B4C" w:rsidRPr="005635ED" w:rsidRDefault="00331A84" w:rsidP="00331A84">
            <w:pPr>
              <w:pStyle w:val="Titlu8"/>
              <w:ind w:left="-165" w:right="-177"/>
              <w:rPr>
                <w:szCs w:val="16"/>
              </w:rPr>
            </w:pPr>
            <w:r w:rsidRPr="005635ED">
              <w:rPr>
                <w:bCs w:val="0"/>
                <w:szCs w:val="16"/>
              </w:rPr>
              <w:t>total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 w:val="restart"/>
            <w:textDirection w:val="btLr"/>
            <w:vAlign w:val="center"/>
          </w:tcPr>
          <w:p w:rsidR="008E5064" w:rsidRPr="005635ED" w:rsidRDefault="008E5064" w:rsidP="00150A65">
            <w:pPr>
              <w:spacing w:line="180" w:lineRule="exact"/>
              <w:ind w:left="113" w:right="113"/>
              <w:jc w:val="center"/>
              <w:rPr>
                <w:sz w:val="18"/>
                <w:szCs w:val="18"/>
              </w:rPr>
            </w:pPr>
            <w:r w:rsidRPr="005635ED">
              <w:rPr>
                <w:sz w:val="18"/>
                <w:szCs w:val="18"/>
              </w:rPr>
              <w:t xml:space="preserve">Activitatea </w:t>
            </w:r>
            <w:proofErr w:type="spellStart"/>
            <w:r w:rsidRPr="005635ED">
              <w:rPr>
                <w:sz w:val="18"/>
                <w:szCs w:val="18"/>
              </w:rPr>
              <w:t>didactictică</w:t>
            </w:r>
            <w:proofErr w:type="spellEnd"/>
            <w:r w:rsidRPr="005635ED">
              <w:rPr>
                <w:sz w:val="18"/>
                <w:szCs w:val="18"/>
              </w:rPr>
              <w:t xml:space="preserve"> directă (față în față)</w:t>
            </w:r>
          </w:p>
        </w:tc>
        <w:tc>
          <w:tcPr>
            <w:tcW w:w="159" w:type="pct"/>
            <w:vAlign w:val="center"/>
          </w:tcPr>
          <w:p w:rsidR="008E5064" w:rsidRPr="005635ED" w:rsidRDefault="008E5064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852B76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Prezintă clar obiectivele şi tematica disciplinei.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350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D30C6F">
            <w:pPr>
              <w:spacing w:line="180" w:lineRule="exac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8E5064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497FAD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Formulează cu claritate responsabilităţile noastre.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705699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705699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705699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705699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705699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vAlign w:val="center"/>
          </w:tcPr>
          <w:p w:rsidR="008E5064" w:rsidRPr="005635ED" w:rsidRDefault="008E5064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8E5064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893EDD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Subliniază punctele, id</w:t>
            </w:r>
            <w:r w:rsidR="00EE7717" w:rsidRPr="005635ED">
              <w:rPr>
                <w:sz w:val="20"/>
                <w:szCs w:val="20"/>
              </w:rPr>
              <w:t>eile importante ale conţinutului</w:t>
            </w:r>
            <w:r w:rsidRPr="005635ED">
              <w:rPr>
                <w:sz w:val="20"/>
                <w:szCs w:val="20"/>
              </w:rPr>
              <w:t xml:space="preserve"> predat.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FE0D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DC32E0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Utilizează exemple apropiate de situaţiile reale.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1C2ACD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Pune întrebări pentru a vedea dacă am înţeles ceea ce s-a discutat.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341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6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387A5F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Ne provoacă cu idei şi sarcini de învăţare (lucru) atractive, motivante.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78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7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EE7717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Oferă ajutor atunci când e solicitat (sugestii, consultaţii, îndrumări).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431"/>
        </w:trPr>
        <w:tc>
          <w:tcPr>
            <w:tcW w:w="354" w:type="pct"/>
            <w:vMerge/>
            <w:textDirection w:val="btLr"/>
            <w:vAlign w:val="center"/>
          </w:tcPr>
          <w:p w:rsidR="008E5064" w:rsidRPr="005635ED" w:rsidRDefault="008E506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E506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8</w:t>
            </w:r>
          </w:p>
        </w:tc>
        <w:tc>
          <w:tcPr>
            <w:tcW w:w="2623" w:type="pct"/>
            <w:vAlign w:val="center"/>
          </w:tcPr>
          <w:p w:rsidR="008E5064" w:rsidRPr="005635ED" w:rsidRDefault="008E5064" w:rsidP="00F24148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Precizează utilitatea practică a cunoştinţelor dobândite prin studiul resurselor pentru învățare.</w:t>
            </w:r>
          </w:p>
        </w:tc>
        <w:tc>
          <w:tcPr>
            <w:tcW w:w="356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8E5064" w:rsidRPr="005635ED" w:rsidRDefault="008E506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683"/>
        </w:trPr>
        <w:tc>
          <w:tcPr>
            <w:tcW w:w="354" w:type="pct"/>
            <w:vMerge w:val="restart"/>
            <w:textDirection w:val="btLr"/>
            <w:vAlign w:val="center"/>
          </w:tcPr>
          <w:p w:rsidR="00F47AA4" w:rsidRPr="005635ED" w:rsidRDefault="008E5064" w:rsidP="008E5064">
            <w:pPr>
              <w:ind w:left="113" w:right="113"/>
              <w:jc w:val="center"/>
              <w:rPr>
                <w:sz w:val="18"/>
                <w:szCs w:val="18"/>
              </w:rPr>
            </w:pPr>
            <w:r w:rsidRPr="005635ED">
              <w:rPr>
                <w:sz w:val="18"/>
                <w:szCs w:val="18"/>
              </w:rPr>
              <w:t>Interacțiunea student-tutore</w:t>
            </w:r>
            <w:r w:rsidR="00576E86" w:rsidRPr="005635ED">
              <w:rPr>
                <w:sz w:val="18"/>
                <w:szCs w:val="18"/>
              </w:rPr>
              <w:t xml:space="preserve"> (în spațiul virtual)</w:t>
            </w:r>
          </w:p>
        </w:tc>
        <w:tc>
          <w:tcPr>
            <w:tcW w:w="159" w:type="pct"/>
            <w:vAlign w:val="center"/>
          </w:tcPr>
          <w:p w:rsidR="00F47AA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9</w:t>
            </w:r>
          </w:p>
        </w:tc>
        <w:tc>
          <w:tcPr>
            <w:tcW w:w="2623" w:type="pct"/>
            <w:vAlign w:val="center"/>
          </w:tcPr>
          <w:p w:rsidR="00F47AA4" w:rsidRPr="005635ED" w:rsidRDefault="00F47AA4" w:rsidP="00980D43">
            <w:pPr>
              <w:ind w:left="108" w:hanging="108"/>
              <w:jc w:val="both"/>
              <w:rPr>
                <w:sz w:val="20"/>
                <w:szCs w:val="20"/>
                <w:highlight w:val="yellow"/>
              </w:rPr>
            </w:pPr>
            <w:r w:rsidRPr="005635ED">
              <w:rPr>
                <w:sz w:val="20"/>
                <w:szCs w:val="20"/>
              </w:rPr>
              <w:t>Oferă feed-back prompt cu privire la prestaţia noastră.</w:t>
            </w:r>
          </w:p>
        </w:tc>
        <w:tc>
          <w:tcPr>
            <w:tcW w:w="356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791"/>
        </w:trPr>
        <w:tc>
          <w:tcPr>
            <w:tcW w:w="354" w:type="pct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47AA4" w:rsidRPr="005635ED" w:rsidRDefault="00F47AA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EE771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  <w:r w:rsidR="00EE7717" w:rsidRPr="005635ED">
              <w:rPr>
                <w:sz w:val="20"/>
                <w:szCs w:val="20"/>
              </w:rPr>
              <w:t>0</w:t>
            </w:r>
          </w:p>
        </w:tc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EE7717">
            <w:pPr>
              <w:jc w:val="both"/>
              <w:rPr>
                <w:sz w:val="20"/>
                <w:szCs w:val="20"/>
                <w:highlight w:val="yellow"/>
              </w:rPr>
            </w:pPr>
            <w:r w:rsidRPr="005635ED">
              <w:rPr>
                <w:sz w:val="20"/>
                <w:szCs w:val="20"/>
              </w:rPr>
              <w:t xml:space="preserve">Ne ajută în rezolvarea problemelor curente ale disciplinei,  </w:t>
            </w:r>
            <w:r w:rsidR="00EE7717" w:rsidRPr="005635ED">
              <w:rPr>
                <w:sz w:val="20"/>
                <w:szCs w:val="20"/>
              </w:rPr>
              <w:t xml:space="preserve">inclusiv </w:t>
            </w:r>
            <w:r w:rsidR="008E5064" w:rsidRPr="005635ED">
              <w:rPr>
                <w:sz w:val="20"/>
                <w:szCs w:val="20"/>
              </w:rPr>
              <w:t xml:space="preserve">prin </w:t>
            </w:r>
            <w:r w:rsidRPr="005635ED">
              <w:rPr>
                <w:sz w:val="20"/>
                <w:szCs w:val="20"/>
              </w:rPr>
              <w:t>dialog</w:t>
            </w:r>
            <w:r w:rsidR="008E5064" w:rsidRPr="005635ED">
              <w:rPr>
                <w:sz w:val="20"/>
                <w:szCs w:val="20"/>
              </w:rPr>
              <w:t xml:space="preserve"> l</w:t>
            </w:r>
            <w:r w:rsidRPr="005635ED">
              <w:rPr>
                <w:sz w:val="20"/>
                <w:szCs w:val="20"/>
              </w:rPr>
              <w:t xml:space="preserve">a distanţă. 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504"/>
        </w:trPr>
        <w:tc>
          <w:tcPr>
            <w:tcW w:w="3136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  <w:r w:rsidRPr="005635ED">
              <w:rPr>
                <w:b/>
                <w:sz w:val="20"/>
                <w:szCs w:val="20"/>
              </w:rPr>
              <w:t xml:space="preserve">Resursele pentru învățare (suport de curs, suport pentru aplicații practice, bibliografia cursului, </w:t>
            </w:r>
            <w:r w:rsidR="00856EC1" w:rsidRPr="005635ED">
              <w:rPr>
                <w:b/>
                <w:sz w:val="20"/>
                <w:szCs w:val="20"/>
              </w:rPr>
              <w:t xml:space="preserve">materiale audio-video, </w:t>
            </w:r>
            <w:r w:rsidRPr="005635ED">
              <w:rPr>
                <w:b/>
                <w:sz w:val="20"/>
                <w:szCs w:val="20"/>
              </w:rPr>
              <w:t>etc) ...</w:t>
            </w:r>
          </w:p>
        </w:tc>
        <w:tc>
          <w:tcPr>
            <w:tcW w:w="35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</w:p>
        </w:tc>
        <w:tc>
          <w:tcPr>
            <w:tcW w:w="400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</w:p>
        </w:tc>
        <w:tc>
          <w:tcPr>
            <w:tcW w:w="396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</w:p>
        </w:tc>
        <w:tc>
          <w:tcPr>
            <w:tcW w:w="35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151" w:rsidRPr="005635ED" w:rsidRDefault="001D3151" w:rsidP="001D3151">
            <w:pPr>
              <w:rPr>
                <w:b/>
                <w:sz w:val="20"/>
                <w:szCs w:val="20"/>
              </w:rPr>
            </w:pPr>
          </w:p>
        </w:tc>
      </w:tr>
      <w:tr w:rsidR="005635ED" w:rsidRPr="005635ED" w:rsidTr="00D91125">
        <w:trPr>
          <w:cantSplit/>
          <w:trHeight w:val="341"/>
        </w:trPr>
        <w:tc>
          <w:tcPr>
            <w:tcW w:w="354" w:type="pct"/>
            <w:vMerge w:val="restart"/>
            <w:textDirection w:val="btLr"/>
            <w:vAlign w:val="center"/>
          </w:tcPr>
          <w:p w:rsidR="00F47AA4" w:rsidRPr="005635ED" w:rsidRDefault="00F47AA4" w:rsidP="00E16575">
            <w:pPr>
              <w:ind w:left="113" w:right="113"/>
              <w:jc w:val="center"/>
              <w:rPr>
                <w:sz w:val="18"/>
                <w:szCs w:val="18"/>
              </w:rPr>
            </w:pPr>
            <w:r w:rsidRPr="005635ED">
              <w:rPr>
                <w:sz w:val="18"/>
                <w:szCs w:val="18"/>
              </w:rPr>
              <w:t>Resursele pentru învățare</w:t>
            </w:r>
          </w:p>
        </w:tc>
        <w:tc>
          <w:tcPr>
            <w:tcW w:w="159" w:type="pct"/>
            <w:vAlign w:val="center"/>
          </w:tcPr>
          <w:p w:rsidR="00F47AA4" w:rsidRPr="005635ED" w:rsidRDefault="00F47AA4" w:rsidP="00EE771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  <w:r w:rsidR="00EE7717" w:rsidRPr="005635ED">
              <w:rPr>
                <w:sz w:val="20"/>
                <w:szCs w:val="20"/>
              </w:rPr>
              <w:t>1</w:t>
            </w:r>
          </w:p>
        </w:tc>
        <w:tc>
          <w:tcPr>
            <w:tcW w:w="2623" w:type="pct"/>
            <w:vAlign w:val="center"/>
          </w:tcPr>
          <w:p w:rsidR="00F47AA4" w:rsidRPr="005635ED" w:rsidRDefault="001D3151" w:rsidP="001D3151">
            <w:pPr>
              <w:rPr>
                <w:sz w:val="20"/>
                <w:szCs w:val="20"/>
                <w:highlight w:val="yellow"/>
              </w:rPr>
            </w:pPr>
            <w:r w:rsidRPr="005635ED">
              <w:rPr>
                <w:sz w:val="20"/>
                <w:szCs w:val="20"/>
              </w:rPr>
              <w:t xml:space="preserve">Au conținut </w:t>
            </w:r>
            <w:r w:rsidR="00F47AA4" w:rsidRPr="005635ED">
              <w:rPr>
                <w:sz w:val="20"/>
                <w:szCs w:val="20"/>
              </w:rPr>
              <w:t>clar și pe înțelesul nostru .</w:t>
            </w:r>
          </w:p>
        </w:tc>
        <w:tc>
          <w:tcPr>
            <w:tcW w:w="356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F6126E">
        <w:trPr>
          <w:cantSplit/>
          <w:trHeight w:val="296"/>
        </w:trPr>
        <w:tc>
          <w:tcPr>
            <w:tcW w:w="354" w:type="pct"/>
            <w:vMerge/>
            <w:textDirection w:val="btLr"/>
            <w:vAlign w:val="center"/>
          </w:tcPr>
          <w:p w:rsidR="00F47AA4" w:rsidRPr="005635ED" w:rsidRDefault="00F47AA4" w:rsidP="00E1657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F47AA4" w:rsidRPr="005635ED" w:rsidRDefault="00F47AA4" w:rsidP="00EE771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  <w:r w:rsidR="00EE7717" w:rsidRPr="005635ED">
              <w:rPr>
                <w:sz w:val="20"/>
                <w:szCs w:val="20"/>
              </w:rPr>
              <w:t>2</w:t>
            </w:r>
          </w:p>
        </w:tc>
        <w:tc>
          <w:tcPr>
            <w:tcW w:w="2623" w:type="pct"/>
            <w:vAlign w:val="center"/>
          </w:tcPr>
          <w:p w:rsidR="00F47AA4" w:rsidRPr="005635ED" w:rsidRDefault="001D3151" w:rsidP="00E37B29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S</w:t>
            </w:r>
            <w:r w:rsidR="00F47AA4" w:rsidRPr="005635ED">
              <w:rPr>
                <w:sz w:val="20"/>
                <w:szCs w:val="20"/>
              </w:rPr>
              <w:t>unt adecvate studiului individual.</w:t>
            </w:r>
          </w:p>
        </w:tc>
        <w:tc>
          <w:tcPr>
            <w:tcW w:w="356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F6126E">
        <w:trPr>
          <w:cantSplit/>
          <w:trHeight w:val="350"/>
        </w:trPr>
        <w:tc>
          <w:tcPr>
            <w:tcW w:w="354" w:type="pct"/>
            <w:vMerge/>
            <w:vAlign w:val="center"/>
          </w:tcPr>
          <w:p w:rsidR="00DE0393" w:rsidRPr="005635ED" w:rsidRDefault="00DE0393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DE0393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13</w:t>
            </w:r>
          </w:p>
        </w:tc>
        <w:tc>
          <w:tcPr>
            <w:tcW w:w="2623" w:type="pct"/>
            <w:vAlign w:val="center"/>
          </w:tcPr>
          <w:p w:rsidR="00DE0393" w:rsidRPr="005635ED" w:rsidRDefault="001D3151" w:rsidP="00A50649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A</w:t>
            </w:r>
            <w:r w:rsidR="006065CB" w:rsidRPr="005635ED">
              <w:rPr>
                <w:sz w:val="20"/>
                <w:szCs w:val="20"/>
              </w:rPr>
              <w:t xml:space="preserve">coperă nevoile de informație </w:t>
            </w:r>
            <w:r w:rsidR="00DE0393" w:rsidRPr="005635ED">
              <w:rPr>
                <w:sz w:val="20"/>
                <w:szCs w:val="20"/>
              </w:rPr>
              <w:t>în raport cu obiectivele disciplinei</w:t>
            </w:r>
            <w:r w:rsidR="00EE192A" w:rsidRPr="005635ED">
              <w:rPr>
                <w:sz w:val="20"/>
                <w:szCs w:val="20"/>
              </w:rPr>
              <w:t xml:space="preserve"> </w:t>
            </w:r>
            <w:r w:rsidR="00DE0393" w:rsidRPr="005635ED">
              <w:rPr>
                <w:sz w:val="20"/>
                <w:szCs w:val="20"/>
              </w:rPr>
              <w:t>.</w:t>
            </w:r>
          </w:p>
        </w:tc>
        <w:tc>
          <w:tcPr>
            <w:tcW w:w="356" w:type="pct"/>
            <w:vAlign w:val="center"/>
          </w:tcPr>
          <w:p w:rsidR="00DE0393" w:rsidRPr="005635ED" w:rsidRDefault="00DE0393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DE0393" w:rsidRPr="005635ED" w:rsidRDefault="00DE0393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DE0393" w:rsidRPr="005635ED" w:rsidRDefault="00DE0393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DE0393" w:rsidRPr="005635ED" w:rsidRDefault="00DE0393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DE0393" w:rsidRPr="005635ED" w:rsidRDefault="00DE0393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692"/>
        </w:trPr>
        <w:tc>
          <w:tcPr>
            <w:tcW w:w="354" w:type="pct"/>
            <w:textDirection w:val="btLr"/>
            <w:vAlign w:val="center"/>
          </w:tcPr>
          <w:p w:rsidR="00F47AA4" w:rsidRPr="005635ED" w:rsidRDefault="00F47AA4" w:rsidP="0052200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5635ED">
              <w:rPr>
                <w:sz w:val="18"/>
                <w:szCs w:val="18"/>
              </w:rPr>
              <w:t>Evalu-area</w:t>
            </w:r>
            <w:proofErr w:type="spellEnd"/>
          </w:p>
        </w:tc>
        <w:tc>
          <w:tcPr>
            <w:tcW w:w="159" w:type="pct"/>
            <w:vAlign w:val="center"/>
          </w:tcPr>
          <w:p w:rsidR="00F47AA4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14</w:t>
            </w:r>
          </w:p>
        </w:tc>
        <w:tc>
          <w:tcPr>
            <w:tcW w:w="2623" w:type="pct"/>
            <w:vAlign w:val="center"/>
          </w:tcPr>
          <w:p w:rsidR="00F47AA4" w:rsidRPr="005635ED" w:rsidRDefault="00F47AA4" w:rsidP="00856EC1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 xml:space="preserve">Sarcinile de evaluare </w:t>
            </w:r>
            <w:r w:rsidR="000B2A34" w:rsidRPr="005635ED">
              <w:rPr>
                <w:sz w:val="20"/>
                <w:szCs w:val="20"/>
              </w:rPr>
              <w:t>acoperă</w:t>
            </w:r>
            <w:r w:rsidRPr="005635ED">
              <w:rPr>
                <w:sz w:val="20"/>
                <w:szCs w:val="20"/>
              </w:rPr>
              <w:t xml:space="preserve"> adecvat acumulările dobândite </w:t>
            </w:r>
            <w:r w:rsidR="00856EC1" w:rsidRPr="005635ED">
              <w:rPr>
                <w:sz w:val="20"/>
                <w:szCs w:val="20"/>
              </w:rPr>
              <w:t>pe parcursul semestrului</w:t>
            </w:r>
            <w:r w:rsidRPr="005635ED">
              <w:rPr>
                <w:sz w:val="20"/>
                <w:szCs w:val="20"/>
              </w:rPr>
              <w:t xml:space="preserve"> (cunoștințe, competențe, abilități).</w:t>
            </w:r>
          </w:p>
        </w:tc>
        <w:tc>
          <w:tcPr>
            <w:tcW w:w="356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F47AA4" w:rsidRPr="005635ED" w:rsidRDefault="00F47AA4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431"/>
        </w:trPr>
        <w:tc>
          <w:tcPr>
            <w:tcW w:w="354" w:type="pct"/>
            <w:vMerge w:val="restart"/>
            <w:textDirection w:val="btLr"/>
            <w:vAlign w:val="center"/>
          </w:tcPr>
          <w:p w:rsidR="00387A5F" w:rsidRPr="005635ED" w:rsidRDefault="00387A5F" w:rsidP="00BF651E">
            <w:pPr>
              <w:ind w:left="113" w:right="113"/>
              <w:jc w:val="center"/>
              <w:rPr>
                <w:sz w:val="18"/>
                <w:szCs w:val="18"/>
              </w:rPr>
            </w:pPr>
            <w:r w:rsidRPr="005635ED">
              <w:rPr>
                <w:sz w:val="18"/>
                <w:szCs w:val="18"/>
              </w:rPr>
              <w:t>Dezvoltarea studenților</w:t>
            </w:r>
          </w:p>
        </w:tc>
        <w:tc>
          <w:tcPr>
            <w:tcW w:w="159" w:type="pct"/>
            <w:vAlign w:val="center"/>
          </w:tcPr>
          <w:p w:rsidR="00387A5F" w:rsidRPr="005635ED" w:rsidRDefault="00EE7717" w:rsidP="003114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15</w:t>
            </w:r>
          </w:p>
        </w:tc>
        <w:tc>
          <w:tcPr>
            <w:tcW w:w="2623" w:type="pct"/>
            <w:vAlign w:val="center"/>
          </w:tcPr>
          <w:p w:rsidR="00387A5F" w:rsidRPr="005635ED" w:rsidRDefault="00387A5F" w:rsidP="00BF651E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Am dobândit o bună înţelegere asupra conceptelor/principiilor acestei discipline.</w:t>
            </w:r>
          </w:p>
        </w:tc>
        <w:tc>
          <w:tcPr>
            <w:tcW w:w="356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413"/>
        </w:trPr>
        <w:tc>
          <w:tcPr>
            <w:tcW w:w="354" w:type="pct"/>
            <w:vMerge/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387A5F" w:rsidRPr="005635ED" w:rsidRDefault="00EE7717" w:rsidP="003114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16</w:t>
            </w:r>
          </w:p>
        </w:tc>
        <w:tc>
          <w:tcPr>
            <w:tcW w:w="2623" w:type="pct"/>
            <w:vAlign w:val="center"/>
          </w:tcPr>
          <w:p w:rsidR="00387A5F" w:rsidRPr="005635ED" w:rsidRDefault="00387A5F" w:rsidP="00BF651E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Am învăţat să aplic cunoştinţele/principiile acestei discipline în situaţii noi.</w:t>
            </w:r>
          </w:p>
        </w:tc>
        <w:tc>
          <w:tcPr>
            <w:tcW w:w="356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386"/>
        </w:trPr>
        <w:tc>
          <w:tcPr>
            <w:tcW w:w="354" w:type="pct"/>
            <w:vMerge/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387A5F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17</w:t>
            </w:r>
          </w:p>
        </w:tc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BF651E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Mi-am dezvoltat abilitatea de a rezolva probleme practice din acest domeniu.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78"/>
        </w:trPr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bottom w:val="single" w:sz="4" w:space="0" w:color="auto"/>
            </w:tcBorders>
            <w:vAlign w:val="center"/>
          </w:tcPr>
          <w:p w:rsidR="00387A5F" w:rsidRPr="005635ED" w:rsidRDefault="00EE7717" w:rsidP="003114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18</w:t>
            </w:r>
          </w:p>
        </w:tc>
        <w:tc>
          <w:tcPr>
            <w:tcW w:w="2623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BF651E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Mi-am dezvoltat abilitatea de a gândi critic.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hRule="exact" w:val="101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:rsidR="00387A5F" w:rsidRPr="005635ED" w:rsidRDefault="00387A5F" w:rsidP="00D704A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BF651E">
            <w:pPr>
              <w:rPr>
                <w:sz w:val="20"/>
                <w:szCs w:val="20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A5F" w:rsidRPr="005635ED" w:rsidRDefault="00387A5F" w:rsidP="00E16575">
            <w:pPr>
              <w:jc w:val="center"/>
              <w:rPr>
                <w:sz w:val="20"/>
                <w:szCs w:val="20"/>
              </w:rPr>
            </w:pPr>
          </w:p>
        </w:tc>
      </w:tr>
      <w:tr w:rsidR="005635ED" w:rsidRPr="005635ED" w:rsidTr="00D91125">
        <w:trPr>
          <w:cantSplit/>
          <w:trHeight w:val="404"/>
        </w:trPr>
        <w:tc>
          <w:tcPr>
            <w:tcW w:w="35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856EC1" w:rsidRPr="005635ED" w:rsidRDefault="00856EC1" w:rsidP="00D704AF">
            <w:pPr>
              <w:ind w:left="113" w:right="113"/>
              <w:jc w:val="center"/>
              <w:rPr>
                <w:sz w:val="18"/>
                <w:szCs w:val="18"/>
              </w:rPr>
            </w:pPr>
            <w:r w:rsidRPr="005635ED">
              <w:rPr>
                <w:sz w:val="18"/>
                <w:szCs w:val="18"/>
              </w:rPr>
              <w:t>Itemi globali</w:t>
            </w:r>
          </w:p>
        </w:tc>
        <w:tc>
          <w:tcPr>
            <w:tcW w:w="2782" w:type="pct"/>
            <w:gridSpan w:val="2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CB0901">
            <w:pPr>
              <w:rPr>
                <w:b/>
                <w:sz w:val="20"/>
                <w:szCs w:val="20"/>
              </w:rPr>
            </w:pPr>
            <w:r w:rsidRPr="005635ED">
              <w:rPr>
                <w:b/>
                <w:sz w:val="20"/>
                <w:szCs w:val="20"/>
              </w:rPr>
              <w:t>Per ansamblu, ...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FA78BE">
            <w:pPr>
              <w:jc w:val="center"/>
              <w:rPr>
                <w:sz w:val="20"/>
                <w:szCs w:val="20"/>
              </w:rPr>
            </w:pPr>
            <w:r w:rsidRPr="005635ED">
              <w:rPr>
                <w:b/>
                <w:sz w:val="16"/>
                <w:szCs w:val="16"/>
              </w:rPr>
              <w:t>Foarte  slabă</w:t>
            </w:r>
            <w:r w:rsidRPr="00563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FA78BE">
            <w:pPr>
              <w:jc w:val="center"/>
              <w:rPr>
                <w:sz w:val="20"/>
                <w:szCs w:val="20"/>
              </w:rPr>
            </w:pPr>
            <w:r w:rsidRPr="005635ED">
              <w:rPr>
                <w:b/>
                <w:sz w:val="16"/>
                <w:szCs w:val="16"/>
              </w:rPr>
              <w:t>Slabă</w:t>
            </w:r>
            <w:r w:rsidRPr="00563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FA78BE">
            <w:pPr>
              <w:jc w:val="center"/>
              <w:rPr>
                <w:sz w:val="20"/>
                <w:szCs w:val="20"/>
              </w:rPr>
            </w:pPr>
            <w:r w:rsidRPr="005635ED">
              <w:rPr>
                <w:b/>
                <w:sz w:val="16"/>
                <w:szCs w:val="16"/>
              </w:rPr>
              <w:t>Medie</w:t>
            </w:r>
            <w:r w:rsidRPr="00563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FA78BE">
            <w:pPr>
              <w:jc w:val="center"/>
              <w:rPr>
                <w:sz w:val="20"/>
                <w:szCs w:val="20"/>
              </w:rPr>
            </w:pPr>
            <w:r w:rsidRPr="005635ED">
              <w:rPr>
                <w:b/>
                <w:sz w:val="16"/>
                <w:szCs w:val="16"/>
              </w:rPr>
              <w:t>Bună</w:t>
            </w:r>
            <w:r w:rsidRPr="005635E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856EC1" w:rsidRPr="005635ED" w:rsidRDefault="00856EC1" w:rsidP="00FA78BE">
            <w:pPr>
              <w:jc w:val="center"/>
              <w:rPr>
                <w:sz w:val="20"/>
                <w:szCs w:val="20"/>
              </w:rPr>
            </w:pPr>
            <w:r w:rsidRPr="005635ED">
              <w:rPr>
                <w:b/>
                <w:sz w:val="16"/>
                <w:szCs w:val="16"/>
              </w:rPr>
              <w:t>Foarte bună</w:t>
            </w:r>
            <w:r w:rsidRPr="005635ED">
              <w:rPr>
                <w:sz w:val="20"/>
                <w:szCs w:val="20"/>
              </w:rPr>
              <w:t xml:space="preserve"> 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textDirection w:val="btLr"/>
            <w:vAlign w:val="center"/>
          </w:tcPr>
          <w:p w:rsidR="002A47F7" w:rsidRPr="005635ED" w:rsidRDefault="002A47F7" w:rsidP="00D704A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2A47F7" w:rsidRPr="005635ED" w:rsidRDefault="00EE7717" w:rsidP="00E16575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19</w:t>
            </w:r>
          </w:p>
        </w:tc>
        <w:tc>
          <w:tcPr>
            <w:tcW w:w="2623" w:type="pct"/>
            <w:vAlign w:val="center"/>
          </w:tcPr>
          <w:p w:rsidR="002A47F7" w:rsidRPr="005635ED" w:rsidRDefault="00CB0901" w:rsidP="00CC0402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Structura şi organizarea acestei discipline a fost: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2A47F7" w:rsidRPr="005635ED" w:rsidRDefault="002A47F7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tcBorders>
              <w:top w:val="single" w:sz="4" w:space="0" w:color="auto"/>
            </w:tcBorders>
            <w:vAlign w:val="center"/>
          </w:tcPr>
          <w:p w:rsidR="002A47F7" w:rsidRPr="005635ED" w:rsidRDefault="002A47F7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tcBorders>
              <w:top w:val="single" w:sz="4" w:space="0" w:color="auto"/>
            </w:tcBorders>
            <w:vAlign w:val="center"/>
          </w:tcPr>
          <w:p w:rsidR="002A47F7" w:rsidRPr="005635ED" w:rsidRDefault="002A47F7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tcBorders>
              <w:top w:val="single" w:sz="4" w:space="0" w:color="auto"/>
            </w:tcBorders>
            <w:vAlign w:val="center"/>
          </w:tcPr>
          <w:p w:rsidR="002A47F7" w:rsidRPr="005635ED" w:rsidRDefault="002A47F7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4" w:space="0" w:color="auto"/>
            </w:tcBorders>
            <w:vAlign w:val="center"/>
          </w:tcPr>
          <w:p w:rsidR="002A47F7" w:rsidRPr="005635ED" w:rsidRDefault="002A47F7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vAlign w:val="center"/>
          </w:tcPr>
          <w:p w:rsidR="002A47F7" w:rsidRPr="005635ED" w:rsidRDefault="002A47F7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2A47F7" w:rsidRPr="005635ED" w:rsidRDefault="00EE7717" w:rsidP="00EB0902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20</w:t>
            </w:r>
          </w:p>
        </w:tc>
        <w:tc>
          <w:tcPr>
            <w:tcW w:w="2623" w:type="pct"/>
            <w:vAlign w:val="center"/>
          </w:tcPr>
          <w:p w:rsidR="002A47F7" w:rsidRPr="005635ED" w:rsidRDefault="00CB0901" w:rsidP="00CC0402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P</w:t>
            </w:r>
            <w:r w:rsidR="002A47F7" w:rsidRPr="005635ED">
              <w:rPr>
                <w:sz w:val="20"/>
                <w:szCs w:val="20"/>
              </w:rPr>
              <w:t>restația directă (</w:t>
            </w:r>
            <w:r w:rsidRPr="005635ED">
              <w:rPr>
                <w:sz w:val="20"/>
                <w:szCs w:val="20"/>
              </w:rPr>
              <w:t xml:space="preserve"> la întâlnirile </w:t>
            </w:r>
            <w:r w:rsidR="002A47F7" w:rsidRPr="005635ED">
              <w:rPr>
                <w:sz w:val="20"/>
                <w:szCs w:val="20"/>
              </w:rPr>
              <w:t>față în față) a cadrului didactic a fost:</w:t>
            </w:r>
          </w:p>
        </w:tc>
        <w:tc>
          <w:tcPr>
            <w:tcW w:w="356" w:type="pct"/>
            <w:vAlign w:val="center"/>
          </w:tcPr>
          <w:p w:rsidR="002A47F7" w:rsidRPr="005635ED" w:rsidRDefault="002A47F7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2A47F7" w:rsidRPr="005635ED" w:rsidRDefault="002A47F7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2A47F7" w:rsidRPr="005635ED" w:rsidRDefault="002A47F7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2A47F7" w:rsidRPr="005635ED" w:rsidRDefault="002A47F7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2A47F7" w:rsidRPr="005635ED" w:rsidRDefault="002A47F7" w:rsidP="004406E7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vAlign w:val="center"/>
          </w:tcPr>
          <w:p w:rsidR="002A47F7" w:rsidRPr="005635ED" w:rsidRDefault="002A47F7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2A47F7" w:rsidRPr="005635ED" w:rsidRDefault="00473E11" w:rsidP="00EE771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  <w:r w:rsidR="00EE7717" w:rsidRPr="005635ED">
              <w:rPr>
                <w:sz w:val="20"/>
                <w:szCs w:val="20"/>
              </w:rPr>
              <w:t>1</w:t>
            </w:r>
          </w:p>
        </w:tc>
        <w:tc>
          <w:tcPr>
            <w:tcW w:w="2623" w:type="pct"/>
            <w:vAlign w:val="center"/>
          </w:tcPr>
          <w:p w:rsidR="002A47F7" w:rsidRPr="005635ED" w:rsidRDefault="00EF2CD9" w:rsidP="000B2A34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A</w:t>
            </w:r>
            <w:r w:rsidR="000B2A34" w:rsidRPr="005635ED">
              <w:rPr>
                <w:sz w:val="20"/>
                <w:szCs w:val="20"/>
              </w:rPr>
              <w:t>ctivitatea</w:t>
            </w:r>
            <w:r w:rsidR="002A47F7" w:rsidRPr="005635ED">
              <w:rPr>
                <w:sz w:val="20"/>
                <w:szCs w:val="20"/>
              </w:rPr>
              <w:t xml:space="preserve"> tutorială a fost</w:t>
            </w:r>
            <w:r w:rsidR="00E70B7B" w:rsidRPr="005635ED">
              <w:rPr>
                <w:sz w:val="20"/>
                <w:szCs w:val="20"/>
              </w:rPr>
              <w:t>:</w:t>
            </w:r>
          </w:p>
        </w:tc>
        <w:tc>
          <w:tcPr>
            <w:tcW w:w="356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260"/>
        </w:trPr>
        <w:tc>
          <w:tcPr>
            <w:tcW w:w="354" w:type="pct"/>
            <w:vMerge/>
            <w:vAlign w:val="center"/>
          </w:tcPr>
          <w:p w:rsidR="002A47F7" w:rsidRPr="005635ED" w:rsidRDefault="002A47F7" w:rsidP="00E165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2A47F7" w:rsidRPr="005635ED" w:rsidRDefault="00473E11" w:rsidP="00EE7717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  <w:r w:rsidR="00EE7717" w:rsidRPr="005635ED">
              <w:rPr>
                <w:sz w:val="20"/>
                <w:szCs w:val="20"/>
              </w:rPr>
              <w:t>2</w:t>
            </w:r>
          </w:p>
        </w:tc>
        <w:tc>
          <w:tcPr>
            <w:tcW w:w="2623" w:type="pct"/>
            <w:vAlign w:val="center"/>
          </w:tcPr>
          <w:p w:rsidR="002A47F7" w:rsidRPr="005635ED" w:rsidRDefault="00EF2CD9" w:rsidP="00CC0402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C</w:t>
            </w:r>
            <w:r w:rsidR="002A47F7" w:rsidRPr="005635ED">
              <w:rPr>
                <w:sz w:val="20"/>
                <w:szCs w:val="20"/>
              </w:rPr>
              <w:t>alitat</w:t>
            </w:r>
            <w:r w:rsidR="00EE7717" w:rsidRPr="005635ED">
              <w:rPr>
                <w:sz w:val="20"/>
                <w:szCs w:val="20"/>
              </w:rPr>
              <w:t>ea resurselor pentru învățare a</w:t>
            </w:r>
            <w:r w:rsidR="002A47F7" w:rsidRPr="005635ED">
              <w:rPr>
                <w:sz w:val="20"/>
                <w:szCs w:val="20"/>
              </w:rPr>
              <w:t xml:space="preserve"> fost:</w:t>
            </w:r>
          </w:p>
        </w:tc>
        <w:tc>
          <w:tcPr>
            <w:tcW w:w="356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1</w:t>
            </w:r>
          </w:p>
        </w:tc>
        <w:tc>
          <w:tcPr>
            <w:tcW w:w="357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4</w:t>
            </w:r>
          </w:p>
        </w:tc>
        <w:tc>
          <w:tcPr>
            <w:tcW w:w="355" w:type="pct"/>
            <w:vAlign w:val="center"/>
          </w:tcPr>
          <w:p w:rsidR="002A47F7" w:rsidRPr="005635ED" w:rsidRDefault="002A47F7" w:rsidP="005E6BDF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5</w:t>
            </w:r>
          </w:p>
        </w:tc>
      </w:tr>
      <w:tr w:rsidR="005635ED" w:rsidRPr="005635ED" w:rsidTr="00D91125">
        <w:trPr>
          <w:cantSplit/>
          <w:trHeight w:val="350"/>
        </w:trPr>
        <w:tc>
          <w:tcPr>
            <w:tcW w:w="354" w:type="pct"/>
            <w:vMerge w:val="restart"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Merge w:val="restart"/>
            <w:vAlign w:val="center"/>
          </w:tcPr>
          <w:p w:rsidR="00387A5F" w:rsidRPr="005635ED" w:rsidRDefault="00EE7717" w:rsidP="0031147C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23</w:t>
            </w:r>
          </w:p>
        </w:tc>
        <w:tc>
          <w:tcPr>
            <w:tcW w:w="2623" w:type="pct"/>
            <w:vMerge w:val="restart"/>
            <w:vAlign w:val="center"/>
          </w:tcPr>
          <w:p w:rsidR="00387A5F" w:rsidRPr="005635ED" w:rsidRDefault="00387A5F" w:rsidP="004F5EA0">
            <w:pPr>
              <w:jc w:val="both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Comparativ cu alte discipline pe care le-am urmat, dificultatea temelor şi sarcinilor de lucru a fost:</w:t>
            </w:r>
          </w:p>
        </w:tc>
        <w:tc>
          <w:tcPr>
            <w:tcW w:w="356" w:type="pct"/>
            <w:vAlign w:val="center"/>
          </w:tcPr>
          <w:p w:rsidR="00387A5F" w:rsidRPr="005635ED" w:rsidRDefault="00387A5F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b/>
                <w:sz w:val="16"/>
                <w:szCs w:val="16"/>
              </w:rPr>
              <w:t xml:space="preserve"> Foarte scăzută</w:t>
            </w:r>
          </w:p>
        </w:tc>
        <w:tc>
          <w:tcPr>
            <w:tcW w:w="357" w:type="pct"/>
            <w:vAlign w:val="center"/>
          </w:tcPr>
          <w:p w:rsidR="00387A5F" w:rsidRPr="005635ED" w:rsidRDefault="00387A5F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b/>
                <w:sz w:val="16"/>
                <w:szCs w:val="16"/>
              </w:rPr>
              <w:t>Scăzută</w:t>
            </w:r>
          </w:p>
        </w:tc>
        <w:tc>
          <w:tcPr>
            <w:tcW w:w="397" w:type="pct"/>
            <w:gridSpan w:val="2"/>
            <w:vAlign w:val="center"/>
          </w:tcPr>
          <w:p w:rsidR="00387A5F" w:rsidRPr="005635ED" w:rsidRDefault="00387A5F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b/>
                <w:sz w:val="16"/>
                <w:szCs w:val="16"/>
              </w:rPr>
              <w:t>Medie</w:t>
            </w:r>
          </w:p>
        </w:tc>
        <w:tc>
          <w:tcPr>
            <w:tcW w:w="399" w:type="pct"/>
            <w:gridSpan w:val="3"/>
            <w:vAlign w:val="center"/>
          </w:tcPr>
          <w:p w:rsidR="00387A5F" w:rsidRPr="005635ED" w:rsidRDefault="00387A5F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b/>
                <w:sz w:val="16"/>
                <w:szCs w:val="16"/>
              </w:rPr>
              <w:t>Ridicată</w:t>
            </w:r>
          </w:p>
        </w:tc>
        <w:tc>
          <w:tcPr>
            <w:tcW w:w="355" w:type="pct"/>
            <w:vAlign w:val="center"/>
          </w:tcPr>
          <w:p w:rsidR="00387A5F" w:rsidRPr="005635ED" w:rsidRDefault="00387A5F" w:rsidP="004406E7">
            <w:pPr>
              <w:jc w:val="center"/>
              <w:rPr>
                <w:b/>
                <w:sz w:val="16"/>
                <w:szCs w:val="16"/>
              </w:rPr>
            </w:pPr>
            <w:r w:rsidRPr="005635ED">
              <w:rPr>
                <w:b/>
                <w:sz w:val="16"/>
                <w:szCs w:val="16"/>
              </w:rPr>
              <w:t>Foarte ridicată</w:t>
            </w:r>
          </w:p>
        </w:tc>
      </w:tr>
      <w:tr w:rsidR="005635ED" w:rsidRPr="005635ED" w:rsidTr="00D91125">
        <w:trPr>
          <w:cantSplit/>
          <w:trHeight w:val="314"/>
        </w:trPr>
        <w:tc>
          <w:tcPr>
            <w:tcW w:w="354" w:type="pct"/>
            <w:vMerge/>
            <w:vAlign w:val="center"/>
          </w:tcPr>
          <w:p w:rsidR="00387A5F" w:rsidRPr="005635ED" w:rsidRDefault="00387A5F" w:rsidP="004406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Merge/>
            <w:vAlign w:val="center"/>
          </w:tcPr>
          <w:p w:rsidR="00387A5F" w:rsidRPr="005635ED" w:rsidRDefault="00387A5F" w:rsidP="004406E7">
            <w:pPr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2623" w:type="pct"/>
            <w:vMerge/>
            <w:vAlign w:val="center"/>
          </w:tcPr>
          <w:p w:rsidR="00387A5F" w:rsidRPr="005635ED" w:rsidRDefault="00387A5F" w:rsidP="004406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6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1</w:t>
            </w:r>
          </w:p>
        </w:tc>
        <w:tc>
          <w:tcPr>
            <w:tcW w:w="357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2</w:t>
            </w:r>
          </w:p>
        </w:tc>
        <w:tc>
          <w:tcPr>
            <w:tcW w:w="397" w:type="pct"/>
            <w:gridSpan w:val="2"/>
            <w:vAlign w:val="center"/>
          </w:tcPr>
          <w:p w:rsidR="00387A5F" w:rsidRPr="005635ED" w:rsidRDefault="00387A5F" w:rsidP="004406E7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3</w:t>
            </w:r>
          </w:p>
        </w:tc>
        <w:tc>
          <w:tcPr>
            <w:tcW w:w="399" w:type="pct"/>
            <w:gridSpan w:val="3"/>
            <w:vAlign w:val="center"/>
          </w:tcPr>
          <w:p w:rsidR="00387A5F" w:rsidRPr="005635ED" w:rsidRDefault="00387A5F" w:rsidP="004406E7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4</w:t>
            </w:r>
          </w:p>
        </w:tc>
        <w:tc>
          <w:tcPr>
            <w:tcW w:w="355" w:type="pct"/>
            <w:vAlign w:val="center"/>
          </w:tcPr>
          <w:p w:rsidR="00387A5F" w:rsidRPr="005635ED" w:rsidRDefault="00387A5F" w:rsidP="004406E7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5</w:t>
            </w:r>
          </w:p>
        </w:tc>
      </w:tr>
      <w:tr w:rsidR="005635ED" w:rsidRPr="005635ED" w:rsidTr="008323B6">
        <w:trPr>
          <w:cantSplit/>
          <w:trHeight w:val="504"/>
        </w:trPr>
        <w:tc>
          <w:tcPr>
            <w:tcW w:w="354" w:type="pct"/>
            <w:vAlign w:val="center"/>
          </w:tcPr>
          <w:p w:rsidR="008323B6" w:rsidRPr="005635ED" w:rsidRDefault="008323B6" w:rsidP="0045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8323B6" w:rsidRPr="005635ED" w:rsidRDefault="008323B6" w:rsidP="0045367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24</w:t>
            </w:r>
          </w:p>
        </w:tc>
        <w:tc>
          <w:tcPr>
            <w:tcW w:w="2623" w:type="pct"/>
            <w:vAlign w:val="center"/>
          </w:tcPr>
          <w:p w:rsidR="008323B6" w:rsidRPr="005635ED" w:rsidRDefault="008323B6" w:rsidP="0050109B">
            <w:pPr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Din totalul întâlnirilor directe (față în față) la această disciplină, am fost prezent la un număr de :</w:t>
            </w:r>
          </w:p>
        </w:tc>
        <w:tc>
          <w:tcPr>
            <w:tcW w:w="1864" w:type="pct"/>
            <w:gridSpan w:val="8"/>
            <w:vAlign w:val="center"/>
          </w:tcPr>
          <w:p w:rsidR="008323B6" w:rsidRPr="005635ED" w:rsidRDefault="008323B6" w:rsidP="00453678">
            <w:pPr>
              <w:jc w:val="center"/>
              <w:rPr>
                <w:sz w:val="20"/>
                <w:szCs w:val="20"/>
              </w:rPr>
            </w:pPr>
            <w:r w:rsidRPr="005635ED">
              <w:rPr>
                <w:sz w:val="32"/>
                <w:szCs w:val="32"/>
              </w:rPr>
              <w:t xml:space="preserve">□ </w:t>
            </w:r>
            <w:r w:rsidRPr="005635ED">
              <w:rPr>
                <w:sz w:val="20"/>
                <w:szCs w:val="20"/>
              </w:rPr>
              <w:t>întâlniri</w:t>
            </w:r>
          </w:p>
        </w:tc>
      </w:tr>
      <w:tr w:rsidR="005635ED" w:rsidRPr="005635ED" w:rsidTr="008323B6">
        <w:trPr>
          <w:cantSplit/>
          <w:trHeight w:val="504"/>
        </w:trPr>
        <w:tc>
          <w:tcPr>
            <w:tcW w:w="354" w:type="pct"/>
            <w:vAlign w:val="center"/>
          </w:tcPr>
          <w:p w:rsidR="00E70B7B" w:rsidRPr="005635ED" w:rsidRDefault="00E70B7B" w:rsidP="004536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E70B7B" w:rsidRPr="005635ED" w:rsidRDefault="00EE7717" w:rsidP="00453678">
            <w:pPr>
              <w:ind w:right="-108" w:hanging="108"/>
              <w:jc w:val="center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25</w:t>
            </w:r>
          </w:p>
        </w:tc>
        <w:tc>
          <w:tcPr>
            <w:tcW w:w="2623" w:type="pct"/>
            <w:vAlign w:val="center"/>
          </w:tcPr>
          <w:p w:rsidR="00E70B7B" w:rsidRPr="005635ED" w:rsidRDefault="00E70B7B" w:rsidP="00E70B7B">
            <w:pPr>
              <w:jc w:val="both"/>
              <w:rPr>
                <w:sz w:val="20"/>
                <w:szCs w:val="20"/>
              </w:rPr>
            </w:pPr>
            <w:r w:rsidRPr="005635ED">
              <w:rPr>
                <w:sz w:val="20"/>
                <w:szCs w:val="20"/>
              </w:rPr>
              <w:t>Din conținutul resurselor pentru învățare la această disciplină am parcurs:</w:t>
            </w:r>
          </w:p>
        </w:tc>
        <w:tc>
          <w:tcPr>
            <w:tcW w:w="356" w:type="pct"/>
            <w:vAlign w:val="center"/>
          </w:tcPr>
          <w:p w:rsidR="00E70B7B" w:rsidRPr="005635ED" w:rsidRDefault="00E70B7B" w:rsidP="005E6BDF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0-20%</w:t>
            </w:r>
          </w:p>
        </w:tc>
        <w:tc>
          <w:tcPr>
            <w:tcW w:w="378" w:type="pct"/>
            <w:gridSpan w:val="2"/>
            <w:vAlign w:val="center"/>
          </w:tcPr>
          <w:p w:rsidR="00E70B7B" w:rsidRPr="005635ED" w:rsidRDefault="00E70B7B" w:rsidP="005E6BDF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21-40%</w:t>
            </w:r>
          </w:p>
        </w:tc>
        <w:tc>
          <w:tcPr>
            <w:tcW w:w="379" w:type="pct"/>
            <w:gridSpan w:val="2"/>
            <w:vAlign w:val="center"/>
          </w:tcPr>
          <w:p w:rsidR="00E70B7B" w:rsidRPr="005635ED" w:rsidRDefault="00E70B7B" w:rsidP="005E6BDF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41-60%</w:t>
            </w:r>
          </w:p>
        </w:tc>
        <w:tc>
          <w:tcPr>
            <w:tcW w:w="378" w:type="pct"/>
            <w:vAlign w:val="center"/>
          </w:tcPr>
          <w:p w:rsidR="00E70B7B" w:rsidRPr="005635ED" w:rsidRDefault="00E70B7B" w:rsidP="005E6BDF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61-80%</w:t>
            </w:r>
          </w:p>
        </w:tc>
        <w:tc>
          <w:tcPr>
            <w:tcW w:w="373" w:type="pct"/>
            <w:gridSpan w:val="2"/>
            <w:vAlign w:val="center"/>
          </w:tcPr>
          <w:p w:rsidR="00E70B7B" w:rsidRPr="005635ED" w:rsidRDefault="00E70B7B" w:rsidP="005E6BDF">
            <w:pPr>
              <w:jc w:val="center"/>
              <w:rPr>
                <w:sz w:val="16"/>
                <w:szCs w:val="16"/>
              </w:rPr>
            </w:pPr>
            <w:r w:rsidRPr="005635ED">
              <w:rPr>
                <w:sz w:val="16"/>
                <w:szCs w:val="16"/>
              </w:rPr>
              <w:t>81-100%</w:t>
            </w:r>
          </w:p>
        </w:tc>
      </w:tr>
    </w:tbl>
    <w:p w:rsidR="00856EC1" w:rsidRPr="005635ED" w:rsidRDefault="00856EC1" w:rsidP="00E16575">
      <w:pPr>
        <w:rPr>
          <w:sz w:val="20"/>
          <w:szCs w:val="20"/>
        </w:rPr>
      </w:pPr>
    </w:p>
    <w:p w:rsidR="00856EC1" w:rsidRPr="005635ED" w:rsidRDefault="00856EC1">
      <w:pPr>
        <w:rPr>
          <w:sz w:val="20"/>
          <w:szCs w:val="20"/>
        </w:rPr>
      </w:pPr>
      <w:r w:rsidRPr="005635ED">
        <w:rPr>
          <w:sz w:val="20"/>
          <w:szCs w:val="20"/>
        </w:rPr>
        <w:br w:type="page"/>
      </w:r>
    </w:p>
    <w:p w:rsidR="00E16575" w:rsidRPr="005635ED" w:rsidRDefault="00E16575" w:rsidP="00E16575">
      <w:pPr>
        <w:rPr>
          <w:sz w:val="20"/>
          <w:szCs w:val="20"/>
        </w:rPr>
      </w:pPr>
    </w:p>
    <w:p w:rsidR="005F060A" w:rsidRPr="005635ED" w:rsidRDefault="005E6EC5" w:rsidP="005F060A">
      <w:pPr>
        <w:jc w:val="both"/>
        <w:rPr>
          <w:b/>
        </w:rPr>
      </w:pPr>
      <w:r w:rsidRPr="005635ED">
        <w:rPr>
          <w:b/>
        </w:rPr>
        <w:t>Vă</w:t>
      </w:r>
      <w:r w:rsidR="005F060A" w:rsidRPr="005635ED">
        <w:rPr>
          <w:b/>
        </w:rPr>
        <w:t xml:space="preserve"> rugăm să răspun</w:t>
      </w:r>
      <w:r w:rsidRPr="005635ED">
        <w:rPr>
          <w:b/>
        </w:rPr>
        <w:t>deți</w:t>
      </w:r>
      <w:r w:rsidR="005F060A" w:rsidRPr="005635ED">
        <w:rPr>
          <w:b/>
        </w:rPr>
        <w:t xml:space="preserve"> la următoarele întrebări într-o manieră cât mai constructivă, sugestiile </w:t>
      </w:r>
      <w:r w:rsidR="00FE348E" w:rsidRPr="005635ED">
        <w:rPr>
          <w:b/>
        </w:rPr>
        <w:t>dumneavoastră</w:t>
      </w:r>
      <w:r w:rsidR="005F060A" w:rsidRPr="005635ED">
        <w:rPr>
          <w:b/>
        </w:rPr>
        <w:t xml:space="preserve"> urmând să fie folosite de cadrul didactic pentru îmbunătăţirea activităţii sale didactice. Nu este obligatoriu să răspun</w:t>
      </w:r>
      <w:r w:rsidR="00FE348E" w:rsidRPr="005635ED">
        <w:rPr>
          <w:b/>
        </w:rPr>
        <w:t>deți</w:t>
      </w:r>
      <w:r w:rsidR="005F060A" w:rsidRPr="005635ED">
        <w:rPr>
          <w:b/>
        </w:rPr>
        <w:t xml:space="preserve"> la toate întrebările.</w:t>
      </w: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numPr>
          <w:ilvl w:val="0"/>
          <w:numId w:val="1"/>
        </w:numPr>
        <w:jc w:val="both"/>
      </w:pPr>
      <w:r w:rsidRPr="005635ED">
        <w:t>Care au fost acele aspecte care au ajutat cel mai mult în înţelegerea şi asimilarea cunoştinţelor?</w:t>
      </w: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numPr>
          <w:ilvl w:val="0"/>
          <w:numId w:val="1"/>
        </w:numPr>
        <w:jc w:val="both"/>
      </w:pPr>
      <w:r w:rsidRPr="005635ED">
        <w:t>Care au fost acele aspecte care au creat dificultăţi în înţelegerea şi asimilarea cunoştinţelor?</w:t>
      </w: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numPr>
          <w:ilvl w:val="0"/>
          <w:numId w:val="1"/>
        </w:numPr>
        <w:jc w:val="both"/>
      </w:pPr>
      <w:r w:rsidRPr="005635ED">
        <w:t>Ce sugestii a</w:t>
      </w:r>
      <w:r w:rsidR="00FE348E" w:rsidRPr="005635ED">
        <w:t>veți</w:t>
      </w:r>
      <w:r w:rsidRPr="005635ED">
        <w:t xml:space="preserve"> pentru îmbunătăţirea modului de predare </w:t>
      </w:r>
      <w:r w:rsidR="00027128" w:rsidRPr="005635ED">
        <w:t xml:space="preserve">în cadrul activităților tutoriale/aplicative </w:t>
      </w:r>
      <w:r w:rsidRPr="005635ED">
        <w:t>la această disciplină?</w:t>
      </w: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numPr>
          <w:ilvl w:val="0"/>
          <w:numId w:val="1"/>
        </w:numPr>
        <w:jc w:val="both"/>
      </w:pPr>
      <w:r w:rsidRPr="005635ED">
        <w:t xml:space="preserve">Comentariile adiţionale sunt binevenite. </w:t>
      </w:r>
      <w:r w:rsidR="00FE348E" w:rsidRPr="005635ED">
        <w:t>Vă</w:t>
      </w:r>
      <w:r w:rsidRPr="005635ED">
        <w:t xml:space="preserve"> rugăm să le not</w:t>
      </w:r>
      <w:r w:rsidR="00FE348E" w:rsidRPr="005635ED">
        <w:t>ați</w:t>
      </w:r>
      <w:r w:rsidRPr="005635ED">
        <w:t xml:space="preserve"> în continuare.</w:t>
      </w:r>
    </w:p>
    <w:p w:rsidR="005F060A" w:rsidRPr="005635ED" w:rsidRDefault="005F060A" w:rsidP="005F060A">
      <w:pPr>
        <w:rPr>
          <w:sz w:val="16"/>
        </w:rPr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5F060A" w:rsidRPr="005635ED" w:rsidRDefault="005F060A" w:rsidP="005F060A">
      <w:pPr>
        <w:jc w:val="both"/>
      </w:pPr>
    </w:p>
    <w:p w:rsidR="00E16575" w:rsidRPr="005635ED" w:rsidRDefault="00E16575" w:rsidP="00E16575">
      <w:pPr>
        <w:jc w:val="center"/>
        <w:rPr>
          <w:sz w:val="20"/>
          <w:szCs w:val="20"/>
        </w:rPr>
      </w:pPr>
    </w:p>
    <w:sectPr w:rsidR="00E16575" w:rsidRPr="005635ED" w:rsidSect="005319DB">
      <w:headerReference w:type="default" r:id="rId8"/>
      <w:pgSz w:w="11909" w:h="16834" w:code="9"/>
      <w:pgMar w:top="720" w:right="1411" w:bottom="720" w:left="141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718" w:rsidRDefault="008F2718">
      <w:r>
        <w:separator/>
      </w:r>
    </w:p>
  </w:endnote>
  <w:endnote w:type="continuationSeparator" w:id="0">
    <w:p w:rsidR="008F2718" w:rsidRDefault="008F2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718" w:rsidRDefault="008F2718">
      <w:r>
        <w:separator/>
      </w:r>
    </w:p>
  </w:footnote>
  <w:footnote w:type="continuationSeparator" w:id="0">
    <w:p w:rsidR="008F2718" w:rsidRDefault="008F27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7FE" w:rsidRDefault="00D037FE"/>
  <w:p w:rsidR="00D037FE" w:rsidRDefault="00D037FE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3E7795"/>
    <w:multiLevelType w:val="hybridMultilevel"/>
    <w:tmpl w:val="D1648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575"/>
    <w:rsid w:val="00027128"/>
    <w:rsid w:val="00036365"/>
    <w:rsid w:val="00043A80"/>
    <w:rsid w:val="00044902"/>
    <w:rsid w:val="00050EC3"/>
    <w:rsid w:val="000A462E"/>
    <w:rsid w:val="000A65F1"/>
    <w:rsid w:val="000B2A34"/>
    <w:rsid w:val="000C71D2"/>
    <w:rsid w:val="000D07CC"/>
    <w:rsid w:val="00133151"/>
    <w:rsid w:val="001354E9"/>
    <w:rsid w:val="001442D6"/>
    <w:rsid w:val="00150A65"/>
    <w:rsid w:val="00156E04"/>
    <w:rsid w:val="0016384F"/>
    <w:rsid w:val="00175CD2"/>
    <w:rsid w:val="00184831"/>
    <w:rsid w:val="001B1B39"/>
    <w:rsid w:val="001D1932"/>
    <w:rsid w:val="001D3151"/>
    <w:rsid w:val="001D45F7"/>
    <w:rsid w:val="001E2C1E"/>
    <w:rsid w:val="001F61D9"/>
    <w:rsid w:val="00202C11"/>
    <w:rsid w:val="00293CB5"/>
    <w:rsid w:val="002A47F7"/>
    <w:rsid w:val="002C13D6"/>
    <w:rsid w:val="002E5846"/>
    <w:rsid w:val="002F6EB9"/>
    <w:rsid w:val="0030489E"/>
    <w:rsid w:val="0031147C"/>
    <w:rsid w:val="00331A84"/>
    <w:rsid w:val="003537B1"/>
    <w:rsid w:val="00367A04"/>
    <w:rsid w:val="00374B4C"/>
    <w:rsid w:val="0038588F"/>
    <w:rsid w:val="00387A5F"/>
    <w:rsid w:val="00392CCF"/>
    <w:rsid w:val="00396A3B"/>
    <w:rsid w:val="003D2C9A"/>
    <w:rsid w:val="003F7550"/>
    <w:rsid w:val="0040091C"/>
    <w:rsid w:val="004154E5"/>
    <w:rsid w:val="00450792"/>
    <w:rsid w:val="00453678"/>
    <w:rsid w:val="004610B7"/>
    <w:rsid w:val="004654E8"/>
    <w:rsid w:val="004660BD"/>
    <w:rsid w:val="00466C7D"/>
    <w:rsid w:val="004670D5"/>
    <w:rsid w:val="00473E11"/>
    <w:rsid w:val="00497FAD"/>
    <w:rsid w:val="004A3279"/>
    <w:rsid w:val="004B57F1"/>
    <w:rsid w:val="004C255C"/>
    <w:rsid w:val="004C7FF0"/>
    <w:rsid w:val="004D1A6C"/>
    <w:rsid w:val="004F5EA0"/>
    <w:rsid w:val="0050109B"/>
    <w:rsid w:val="00510D2B"/>
    <w:rsid w:val="00522009"/>
    <w:rsid w:val="0052458E"/>
    <w:rsid w:val="005319DB"/>
    <w:rsid w:val="00531F0D"/>
    <w:rsid w:val="00540948"/>
    <w:rsid w:val="0056256B"/>
    <w:rsid w:val="005635ED"/>
    <w:rsid w:val="00576E86"/>
    <w:rsid w:val="005C4E00"/>
    <w:rsid w:val="005C6034"/>
    <w:rsid w:val="005D5BC2"/>
    <w:rsid w:val="005E39E5"/>
    <w:rsid w:val="005E6EC5"/>
    <w:rsid w:val="005F060A"/>
    <w:rsid w:val="006065CB"/>
    <w:rsid w:val="0063047C"/>
    <w:rsid w:val="006719AA"/>
    <w:rsid w:val="006726A8"/>
    <w:rsid w:val="006733FE"/>
    <w:rsid w:val="0068564E"/>
    <w:rsid w:val="006B563F"/>
    <w:rsid w:val="006E7666"/>
    <w:rsid w:val="006F33C7"/>
    <w:rsid w:val="00707B5E"/>
    <w:rsid w:val="00720804"/>
    <w:rsid w:val="00721694"/>
    <w:rsid w:val="007F21BC"/>
    <w:rsid w:val="007F2A79"/>
    <w:rsid w:val="007F33E1"/>
    <w:rsid w:val="00800F94"/>
    <w:rsid w:val="0080756F"/>
    <w:rsid w:val="008323B6"/>
    <w:rsid w:val="00852B76"/>
    <w:rsid w:val="00856EC1"/>
    <w:rsid w:val="008675E3"/>
    <w:rsid w:val="00890D11"/>
    <w:rsid w:val="00893EDD"/>
    <w:rsid w:val="008B1B1E"/>
    <w:rsid w:val="008C0562"/>
    <w:rsid w:val="008E3020"/>
    <w:rsid w:val="008E5064"/>
    <w:rsid w:val="008F2718"/>
    <w:rsid w:val="008F3210"/>
    <w:rsid w:val="00912A44"/>
    <w:rsid w:val="00932497"/>
    <w:rsid w:val="00962AB1"/>
    <w:rsid w:val="00983596"/>
    <w:rsid w:val="009A68D3"/>
    <w:rsid w:val="009B413C"/>
    <w:rsid w:val="009D3893"/>
    <w:rsid w:val="00A001EF"/>
    <w:rsid w:val="00A222C7"/>
    <w:rsid w:val="00A22B5E"/>
    <w:rsid w:val="00A32964"/>
    <w:rsid w:val="00A43F59"/>
    <w:rsid w:val="00A459CC"/>
    <w:rsid w:val="00A50649"/>
    <w:rsid w:val="00A5130F"/>
    <w:rsid w:val="00A76FFE"/>
    <w:rsid w:val="00AA5B4B"/>
    <w:rsid w:val="00B0221B"/>
    <w:rsid w:val="00B05B47"/>
    <w:rsid w:val="00B560B8"/>
    <w:rsid w:val="00B82F5A"/>
    <w:rsid w:val="00B872FF"/>
    <w:rsid w:val="00BA67AC"/>
    <w:rsid w:val="00BF651E"/>
    <w:rsid w:val="00C84498"/>
    <w:rsid w:val="00CB0901"/>
    <w:rsid w:val="00CB1DC3"/>
    <w:rsid w:val="00CC0402"/>
    <w:rsid w:val="00CC451E"/>
    <w:rsid w:val="00CC4566"/>
    <w:rsid w:val="00CD055F"/>
    <w:rsid w:val="00D037FE"/>
    <w:rsid w:val="00D30C29"/>
    <w:rsid w:val="00D30C6F"/>
    <w:rsid w:val="00D704AF"/>
    <w:rsid w:val="00D91125"/>
    <w:rsid w:val="00D97D36"/>
    <w:rsid w:val="00DE0393"/>
    <w:rsid w:val="00E16575"/>
    <w:rsid w:val="00E37181"/>
    <w:rsid w:val="00E37B29"/>
    <w:rsid w:val="00E633F8"/>
    <w:rsid w:val="00E70B7B"/>
    <w:rsid w:val="00EB0902"/>
    <w:rsid w:val="00EB4346"/>
    <w:rsid w:val="00EC475C"/>
    <w:rsid w:val="00EE192A"/>
    <w:rsid w:val="00EE7717"/>
    <w:rsid w:val="00EF2CD9"/>
    <w:rsid w:val="00F04D20"/>
    <w:rsid w:val="00F24148"/>
    <w:rsid w:val="00F3120D"/>
    <w:rsid w:val="00F47AA4"/>
    <w:rsid w:val="00F54CBC"/>
    <w:rsid w:val="00F6126E"/>
    <w:rsid w:val="00F82E70"/>
    <w:rsid w:val="00FA4CEB"/>
    <w:rsid w:val="00FA78BE"/>
    <w:rsid w:val="00FC3680"/>
    <w:rsid w:val="00FD1253"/>
    <w:rsid w:val="00FE0DD3"/>
    <w:rsid w:val="00FE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75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E16575"/>
    <w:pPr>
      <w:keepNext/>
      <w:outlineLvl w:val="0"/>
    </w:pPr>
    <w:rPr>
      <w:szCs w:val="20"/>
    </w:rPr>
  </w:style>
  <w:style w:type="paragraph" w:styleId="Titlu8">
    <w:name w:val="heading 8"/>
    <w:basedOn w:val="Normal"/>
    <w:next w:val="Normal"/>
    <w:qFormat/>
    <w:rsid w:val="00E16575"/>
    <w:pPr>
      <w:keepNext/>
      <w:jc w:val="center"/>
      <w:outlineLvl w:val="7"/>
    </w:pPr>
    <w:rPr>
      <w:b/>
      <w:bCs/>
      <w:sz w:val="1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E165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ntet">
    <w:name w:val="header"/>
    <w:basedOn w:val="Normal"/>
    <w:rsid w:val="00E16575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75"/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E16575"/>
    <w:pPr>
      <w:keepNext/>
      <w:outlineLvl w:val="0"/>
    </w:pPr>
    <w:rPr>
      <w:szCs w:val="20"/>
    </w:rPr>
  </w:style>
  <w:style w:type="paragraph" w:styleId="Titlu8">
    <w:name w:val="heading 8"/>
    <w:basedOn w:val="Normal"/>
    <w:next w:val="Normal"/>
    <w:qFormat/>
    <w:rsid w:val="00E16575"/>
    <w:pPr>
      <w:keepNext/>
      <w:jc w:val="center"/>
      <w:outlineLvl w:val="7"/>
    </w:pPr>
    <w:rPr>
      <w:b/>
      <w:bCs/>
      <w:sz w:val="1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rsid w:val="00E16575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Antet">
    <w:name w:val="header"/>
    <w:basedOn w:val="Normal"/>
    <w:rsid w:val="00E16575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Chestionar de evaluare a cursurilor de către studenţi</vt:lpstr>
      <vt:lpstr>Chestionar de evaluare a cursurilor de către studenţi</vt:lpstr>
    </vt:vector>
  </TitlesOfParts>
  <Company>UBB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Chestionar de evaluare a cursurilor de către studenţi</dc:title>
  <dc:creator>Cora</dc:creator>
  <cp:lastModifiedBy>user</cp:lastModifiedBy>
  <cp:revision>12</cp:revision>
  <dcterms:created xsi:type="dcterms:W3CDTF">2014-03-24T11:24:00Z</dcterms:created>
  <dcterms:modified xsi:type="dcterms:W3CDTF">2014-03-28T20:11:00Z</dcterms:modified>
</cp:coreProperties>
</file>